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D1" w:rsidRPr="001F7788" w:rsidRDefault="00544BD1" w:rsidP="00774B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85239" w:rsidRPr="001F7788" w:rsidRDefault="00655497" w:rsidP="00774B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September 9, </w:t>
      </w:r>
      <w:r w:rsidR="00F62A11" w:rsidRPr="001F7788">
        <w:rPr>
          <w:color w:val="000000" w:themeColor="text1"/>
        </w:rPr>
        <w:t>2019</w:t>
      </w:r>
    </w:p>
    <w:p w:rsidR="005930DD" w:rsidRDefault="005930DD" w:rsidP="0065549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655497" w:rsidRPr="001F7788" w:rsidRDefault="00655497" w:rsidP="0065549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930DD" w:rsidRPr="001F7788" w:rsidRDefault="005930DD" w:rsidP="005930D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930DD" w:rsidRPr="001F7788" w:rsidRDefault="005930DD" w:rsidP="005930DD">
      <w:pPr>
        <w:jc w:val="both"/>
        <w:rPr>
          <w:b/>
          <w:color w:val="000000" w:themeColor="text1"/>
        </w:rPr>
      </w:pPr>
      <w:r w:rsidRPr="001F7788">
        <w:rPr>
          <w:b/>
          <w:color w:val="000000" w:themeColor="text1"/>
        </w:rPr>
        <w:t xml:space="preserve">To: </w:t>
      </w:r>
      <w:r w:rsidR="00222D9C" w:rsidRPr="001F7788">
        <w:rPr>
          <w:b/>
          <w:color w:val="000000" w:themeColor="text1"/>
        </w:rPr>
        <w:t xml:space="preserve">   </w:t>
      </w:r>
      <w:r w:rsidR="00344B7B" w:rsidRPr="001F7788">
        <w:rPr>
          <w:b/>
          <w:color w:val="000000" w:themeColor="text1"/>
        </w:rPr>
        <w:t>Prospective Supplier</w:t>
      </w:r>
      <w:r w:rsidR="00774B25" w:rsidRPr="001F7788">
        <w:rPr>
          <w:b/>
          <w:color w:val="000000" w:themeColor="text1"/>
        </w:rPr>
        <w:t>s</w:t>
      </w:r>
    </w:p>
    <w:p w:rsidR="005930DD" w:rsidRPr="001F7788" w:rsidRDefault="005930DD" w:rsidP="005930DD">
      <w:pPr>
        <w:jc w:val="both"/>
        <w:rPr>
          <w:color w:val="000000" w:themeColor="text1"/>
        </w:rPr>
      </w:pPr>
    </w:p>
    <w:p w:rsidR="005930DD" w:rsidRDefault="005930DD" w:rsidP="009B09EA">
      <w:pPr>
        <w:ind w:right="-432"/>
        <w:rPr>
          <w:b/>
          <w:color w:val="000000" w:themeColor="text1"/>
          <w:u w:val="single"/>
        </w:rPr>
      </w:pPr>
      <w:r w:rsidRPr="002E742D">
        <w:rPr>
          <w:b/>
          <w:color w:val="000000" w:themeColor="text1"/>
          <w:u w:val="single"/>
        </w:rPr>
        <w:t xml:space="preserve">Re:   </w:t>
      </w:r>
      <w:r w:rsidR="00655497">
        <w:rPr>
          <w:b/>
          <w:color w:val="000000" w:themeColor="text1"/>
          <w:u w:val="single"/>
        </w:rPr>
        <w:t xml:space="preserve">Common Questions and Answers - </w:t>
      </w:r>
      <w:r w:rsidR="009B09EA" w:rsidRPr="002E742D">
        <w:rPr>
          <w:b/>
          <w:color w:val="000000" w:themeColor="text1"/>
          <w:u w:val="single"/>
        </w:rPr>
        <w:t xml:space="preserve">Procurement of Windows Server Software </w:t>
      </w:r>
      <w:r w:rsidR="002E742D" w:rsidRPr="002E742D">
        <w:rPr>
          <w:b/>
          <w:color w:val="000000" w:themeColor="text1"/>
          <w:u w:val="single"/>
        </w:rPr>
        <w:t xml:space="preserve">and Hardware </w:t>
      </w:r>
      <w:r w:rsidR="00655497">
        <w:rPr>
          <w:b/>
          <w:color w:val="000000" w:themeColor="text1"/>
          <w:u w:val="single"/>
        </w:rPr>
        <w:t xml:space="preserve">Upgrades and </w:t>
      </w:r>
      <w:r w:rsidR="009B09EA" w:rsidRPr="002E742D">
        <w:rPr>
          <w:b/>
          <w:color w:val="000000" w:themeColor="text1"/>
          <w:u w:val="single"/>
        </w:rPr>
        <w:t>Equipment</w:t>
      </w:r>
      <w:r w:rsidRPr="002E742D">
        <w:rPr>
          <w:b/>
          <w:color w:val="000000" w:themeColor="text1"/>
          <w:u w:val="single"/>
        </w:rPr>
        <w:t xml:space="preserve">– </w:t>
      </w:r>
      <w:r w:rsidR="00655497">
        <w:rPr>
          <w:b/>
          <w:color w:val="000000" w:themeColor="text1"/>
          <w:u w:val="single"/>
        </w:rPr>
        <w:t>NCB#ECC-2019-09-09</w:t>
      </w:r>
    </w:p>
    <w:p w:rsidR="00D16790" w:rsidRPr="002E742D" w:rsidRDefault="00D16790" w:rsidP="009B09EA">
      <w:pPr>
        <w:ind w:right="-432"/>
        <w:rPr>
          <w:b/>
          <w:color w:val="000000" w:themeColor="text1"/>
          <w:u w:val="single"/>
        </w:rPr>
      </w:pPr>
    </w:p>
    <w:p w:rsidR="002D12E3" w:rsidRPr="001F7788" w:rsidRDefault="002D12E3" w:rsidP="009B09EA">
      <w:pPr>
        <w:rPr>
          <w:b/>
          <w:color w:val="000000" w:themeColor="text1"/>
          <w:shd w:val="clear" w:color="auto" w:fill="FFFFFF"/>
        </w:rPr>
      </w:pPr>
    </w:p>
    <w:tbl>
      <w:tblPr>
        <w:tblStyle w:val="TableGrid"/>
        <w:tblW w:w="10811" w:type="dxa"/>
        <w:tblInd w:w="-328" w:type="dxa"/>
        <w:tblLook w:val="04A0" w:firstRow="1" w:lastRow="0" w:firstColumn="1" w:lastColumn="0" w:noHBand="0" w:noVBand="1"/>
      </w:tblPr>
      <w:tblGrid>
        <w:gridCol w:w="769"/>
        <w:gridCol w:w="4372"/>
        <w:gridCol w:w="5670"/>
      </w:tblGrid>
      <w:tr w:rsidR="001F7788" w:rsidRPr="001F7788" w:rsidTr="00D16790">
        <w:tc>
          <w:tcPr>
            <w:tcW w:w="769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4372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Questions</w:t>
            </w:r>
          </w:p>
        </w:tc>
        <w:tc>
          <w:tcPr>
            <w:tcW w:w="5670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Answers</w:t>
            </w:r>
          </w:p>
        </w:tc>
      </w:tr>
      <w:tr w:rsidR="001F7788" w:rsidRPr="001F7788" w:rsidTr="00D16790">
        <w:trPr>
          <w:trHeight w:val="353"/>
        </w:trPr>
        <w:tc>
          <w:tcPr>
            <w:tcW w:w="769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2D12E3" w:rsidRPr="001F7788" w:rsidRDefault="002D12E3" w:rsidP="002D12E3">
            <w:pPr>
              <w:rPr>
                <w:color w:val="000000" w:themeColor="text1"/>
                <w:shd w:val="clear" w:color="auto" w:fill="FFFFFF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How many subnets will be connected to the firewall?</w:t>
            </w:r>
          </w:p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5670" w:type="dxa"/>
          </w:tcPr>
          <w:p w:rsidR="002D12E3" w:rsidRPr="001F7788" w:rsidRDefault="002D12E3" w:rsidP="009B09EA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>2 Subnets</w:t>
            </w:r>
          </w:p>
        </w:tc>
      </w:tr>
      <w:tr w:rsidR="001F7788" w:rsidRPr="001F7788" w:rsidTr="00D16790">
        <w:tc>
          <w:tcPr>
            <w:tcW w:w="769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2D12E3" w:rsidRPr="001F7788" w:rsidRDefault="002D12E3" w:rsidP="002D12E3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 xml:space="preserve">Do you require migration of firewall policies? </w:t>
            </w:r>
          </w:p>
          <w:p w:rsidR="002D12E3" w:rsidRPr="001F7788" w:rsidRDefault="002D12E3" w:rsidP="002D12E3">
            <w:pPr>
              <w:rPr>
                <w:bCs/>
                <w:iCs/>
                <w:color w:val="000000" w:themeColor="text1"/>
              </w:rPr>
            </w:pPr>
          </w:p>
          <w:p w:rsidR="002D12E3" w:rsidRPr="001F7788" w:rsidRDefault="002D12E3" w:rsidP="002D12E3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>If yes:</w:t>
            </w:r>
          </w:p>
          <w:p w:rsidR="002D12E3" w:rsidRPr="001F7788" w:rsidRDefault="002D12E3" w:rsidP="00F22BA3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>How many rules</w:t>
            </w:r>
            <w:r w:rsidR="00E173C9" w:rsidRPr="001F7788">
              <w:rPr>
                <w:bCs/>
                <w:iCs/>
                <w:color w:val="000000" w:themeColor="text1"/>
              </w:rPr>
              <w:t>/ how many rules does the proxy server currently has</w:t>
            </w:r>
            <w:r w:rsidRPr="001F7788">
              <w:rPr>
                <w:bCs/>
                <w:iCs/>
                <w:color w:val="000000" w:themeColor="text1"/>
              </w:rPr>
              <w:t>?</w:t>
            </w:r>
          </w:p>
          <w:p w:rsidR="00F22BA3" w:rsidRPr="001F7788" w:rsidRDefault="00F22BA3" w:rsidP="00F22BA3">
            <w:pPr>
              <w:pStyle w:val="ListParagraph"/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F22BA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Cs/>
                <w:color w:val="000000" w:themeColor="text1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How many site-2-site tunnels/remote access/SSL?</w:t>
            </w:r>
          </w:p>
          <w:p w:rsidR="00F22BA3" w:rsidRPr="001F7788" w:rsidRDefault="00F22BA3" w:rsidP="00F22BA3">
            <w:pPr>
              <w:pStyle w:val="ListParagraph"/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F22BA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Cs/>
                <w:color w:val="000000" w:themeColor="text1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How many static NAT policies?</w:t>
            </w:r>
          </w:p>
        </w:tc>
        <w:tc>
          <w:tcPr>
            <w:tcW w:w="5670" w:type="dxa"/>
          </w:tcPr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1F7788" w:rsidRPr="001F7788" w:rsidRDefault="001F7788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F22BA3" w:rsidRPr="001F7788" w:rsidRDefault="00F22BA3" w:rsidP="00F22BA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Cs/>
                <w:color w:val="000000" w:themeColor="text1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32 rules. However, rules may be merged or discarded after revision</w:t>
            </w:r>
          </w:p>
          <w:p w:rsidR="00F22BA3" w:rsidRPr="001F7788" w:rsidRDefault="00F22BA3" w:rsidP="00F22BA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Cs/>
                <w:color w:val="000000" w:themeColor="text1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There will be one (1) Site to site VPN connection with at least 20 simultaneous connections at any given time. </w:t>
            </w:r>
          </w:p>
          <w:p w:rsidR="00F22BA3" w:rsidRPr="001F7788" w:rsidRDefault="00F22BA3" w:rsidP="00F22BA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Cs/>
                <w:color w:val="000000" w:themeColor="text1"/>
              </w:rPr>
            </w:pPr>
            <w:r w:rsidRPr="001F7788">
              <w:rPr>
                <w:color w:val="000000" w:themeColor="text1"/>
                <w:shd w:val="clear" w:color="auto" w:fill="FFFFFF"/>
              </w:rPr>
              <w:t>There 20 local static IPs are used on the network.</w:t>
            </w:r>
          </w:p>
        </w:tc>
      </w:tr>
      <w:tr w:rsidR="001F7788" w:rsidRPr="001F7788" w:rsidTr="00D16790">
        <w:tc>
          <w:tcPr>
            <w:tcW w:w="769" w:type="dxa"/>
          </w:tcPr>
          <w:p w:rsidR="002D12E3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  <w:u w:val="single"/>
              </w:rPr>
            </w:pPr>
            <w:r w:rsidRPr="001F7788">
              <w:rPr>
                <w:b/>
                <w:bCs/>
                <w:iCs/>
                <w:color w:val="000000" w:themeColor="text1"/>
                <w:u w:val="single"/>
              </w:rPr>
              <w:t>Firewall:</w:t>
            </w:r>
          </w:p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2D12E3" w:rsidRPr="001F7788" w:rsidRDefault="00F22BA3" w:rsidP="009B09EA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>What is the throughput and bandwidth of the IPS?</w:t>
            </w:r>
          </w:p>
        </w:tc>
        <w:tc>
          <w:tcPr>
            <w:tcW w:w="5670" w:type="dxa"/>
          </w:tcPr>
          <w:p w:rsidR="00F22BA3" w:rsidRPr="001F7788" w:rsidRDefault="00F22BA3" w:rsidP="009B09EA">
            <w:pPr>
              <w:rPr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Cs/>
                <w:iCs/>
                <w:color w:val="000000" w:themeColor="text1"/>
              </w:rPr>
            </w:pPr>
          </w:p>
          <w:p w:rsidR="002D12E3" w:rsidRPr="001F7788" w:rsidRDefault="00F22BA3" w:rsidP="009B09EA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 xml:space="preserve">There will be a 25mb </w:t>
            </w:r>
            <w:proofErr w:type="spellStart"/>
            <w:r w:rsidRPr="001F7788">
              <w:rPr>
                <w:bCs/>
                <w:iCs/>
                <w:color w:val="000000" w:themeColor="text1"/>
              </w:rPr>
              <w:t>fibre</w:t>
            </w:r>
            <w:proofErr w:type="spellEnd"/>
            <w:r w:rsidRPr="001F7788">
              <w:rPr>
                <w:bCs/>
                <w:iCs/>
                <w:color w:val="000000" w:themeColor="text1"/>
              </w:rPr>
              <w:t xml:space="preserve"> connection for the main network, and a 20mb cable connection for the VPN</w:t>
            </w:r>
          </w:p>
        </w:tc>
      </w:tr>
      <w:tr w:rsidR="001F7788" w:rsidRPr="001F7788" w:rsidTr="00C37651">
        <w:trPr>
          <w:trHeight w:val="70"/>
        </w:trPr>
        <w:tc>
          <w:tcPr>
            <w:tcW w:w="769" w:type="dxa"/>
          </w:tcPr>
          <w:p w:rsidR="002D12E3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F22BA3" w:rsidRPr="001F7788" w:rsidRDefault="00F22BA3" w:rsidP="00F22BA3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Servers:</w:t>
            </w:r>
          </w:p>
          <w:p w:rsidR="002D12E3" w:rsidRPr="001F7788" w:rsidRDefault="00F22BA3" w:rsidP="00F22BA3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color w:val="000000" w:themeColor="text1"/>
              </w:rPr>
              <w:t xml:space="preserve">What is the size of the domain files for all users?  </w:t>
            </w:r>
          </w:p>
        </w:tc>
        <w:tc>
          <w:tcPr>
            <w:tcW w:w="5670" w:type="dxa"/>
          </w:tcPr>
          <w:p w:rsidR="00F22BA3" w:rsidRPr="001F7788" w:rsidRDefault="00F22BA3" w:rsidP="00F22BA3">
            <w:pPr>
              <w:pStyle w:val="m-4083795648320985581gmail-m-4223519527081907578m1368736032375602361msolistparagraph"/>
              <w:shd w:val="clear" w:color="auto" w:fill="FFFFFF"/>
              <w:rPr>
                <w:color w:val="000000" w:themeColor="text1"/>
              </w:rPr>
            </w:pPr>
            <w:bookmarkStart w:id="0" w:name="_GoBack"/>
            <w:bookmarkEnd w:id="0"/>
            <w:r w:rsidRPr="001F7788">
              <w:rPr>
                <w:color w:val="000000" w:themeColor="text1"/>
              </w:rPr>
              <w:t>The size of all domain files is approximately 900gb</w:t>
            </w:r>
          </w:p>
          <w:p w:rsidR="002D12E3" w:rsidRPr="001F7788" w:rsidRDefault="002D12E3" w:rsidP="009B09EA">
            <w:pPr>
              <w:rPr>
                <w:b/>
                <w:bCs/>
                <w:iCs/>
                <w:color w:val="000000" w:themeColor="text1"/>
              </w:rPr>
            </w:pPr>
          </w:p>
        </w:tc>
      </w:tr>
      <w:tr w:rsidR="001F7788" w:rsidRPr="001F7788" w:rsidTr="00D16790">
        <w:tc>
          <w:tcPr>
            <w:tcW w:w="769" w:type="dxa"/>
          </w:tcPr>
          <w:p w:rsidR="002D12E3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372" w:type="dxa"/>
          </w:tcPr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  <w:u w:val="single"/>
              </w:rPr>
            </w:pPr>
            <w:r w:rsidRPr="001F7788">
              <w:rPr>
                <w:b/>
                <w:bCs/>
                <w:iCs/>
                <w:color w:val="000000" w:themeColor="text1"/>
                <w:u w:val="single"/>
              </w:rPr>
              <w:t>Servers:</w:t>
            </w:r>
          </w:p>
          <w:p w:rsidR="00F22BA3" w:rsidRPr="001F7788" w:rsidRDefault="00F22BA3" w:rsidP="009B09EA">
            <w:pPr>
              <w:rPr>
                <w:b/>
                <w:bCs/>
                <w:iCs/>
                <w:color w:val="000000" w:themeColor="text1"/>
              </w:rPr>
            </w:pPr>
          </w:p>
          <w:p w:rsidR="002D12E3" w:rsidRPr="001F7788" w:rsidRDefault="00F22BA3" w:rsidP="009B09EA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 xml:space="preserve">You have indicated that you want win </w:t>
            </w:r>
            <w:proofErr w:type="spellStart"/>
            <w:r w:rsidRPr="001F7788">
              <w:rPr>
                <w:bCs/>
                <w:iCs/>
                <w:color w:val="000000" w:themeColor="text1"/>
              </w:rPr>
              <w:t>svr</w:t>
            </w:r>
            <w:proofErr w:type="spellEnd"/>
            <w:r w:rsidRPr="001F778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1F7788">
              <w:rPr>
                <w:bCs/>
                <w:iCs/>
                <w:color w:val="000000" w:themeColor="text1"/>
              </w:rPr>
              <w:t>std</w:t>
            </w:r>
            <w:proofErr w:type="spellEnd"/>
            <w:r w:rsidRPr="001F7788">
              <w:rPr>
                <w:bCs/>
                <w:iCs/>
                <w:color w:val="000000" w:themeColor="text1"/>
              </w:rPr>
              <w:t xml:space="preserve"> 2019 downgrade-able to 2016 with 180 User CALS.  What version of windows are you currently using?</w:t>
            </w:r>
          </w:p>
        </w:tc>
        <w:tc>
          <w:tcPr>
            <w:tcW w:w="5670" w:type="dxa"/>
          </w:tcPr>
          <w:p w:rsidR="002D12E3" w:rsidRPr="001F7788" w:rsidRDefault="002D12E3" w:rsidP="009B09EA">
            <w:pPr>
              <w:rPr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Cs/>
                <w:iCs/>
                <w:color w:val="000000" w:themeColor="text1"/>
              </w:rPr>
            </w:pPr>
          </w:p>
          <w:p w:rsidR="00F22BA3" w:rsidRPr="001F7788" w:rsidRDefault="00F22BA3" w:rsidP="009B09EA">
            <w:pPr>
              <w:rPr>
                <w:bCs/>
                <w:iCs/>
                <w:color w:val="000000" w:themeColor="text1"/>
              </w:rPr>
            </w:pPr>
            <w:r w:rsidRPr="001F7788">
              <w:rPr>
                <w:bCs/>
                <w:iCs/>
                <w:color w:val="000000" w:themeColor="text1"/>
              </w:rPr>
              <w:t>We are currently using Windows Server 2003, and client machines are using a mixture of Windows 8.1 and Windows 10.</w:t>
            </w:r>
          </w:p>
        </w:tc>
      </w:tr>
      <w:tr w:rsidR="001F7788" w:rsidRPr="001F7788" w:rsidTr="00D16790">
        <w:trPr>
          <w:trHeight w:val="171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Domain Controller 1 and 2:</w:t>
            </w:r>
          </w:p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</w:p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color w:val="000000" w:themeColor="text1"/>
              </w:rPr>
              <w:t xml:space="preserve">For Domain controller 1 and 2 what is the expected configuration of the 8 drives </w:t>
            </w:r>
            <w:proofErr w:type="gramStart"/>
            <w:r w:rsidRPr="001F7788">
              <w:rPr>
                <w:color w:val="000000" w:themeColor="text1"/>
              </w:rPr>
              <w:t>noted ?</w:t>
            </w:r>
            <w:proofErr w:type="gramEnd"/>
            <w:r w:rsidRPr="001F7788">
              <w:rPr>
                <w:color w:val="000000" w:themeColor="text1"/>
              </w:rPr>
              <w:t>  </w:t>
            </w:r>
          </w:p>
          <w:p w:rsidR="00B16E59" w:rsidRPr="001F7788" w:rsidRDefault="00B16E59" w:rsidP="009B09EA">
            <w:pPr>
              <w:rPr>
                <w:b/>
                <w:bCs/>
                <w:iCs/>
                <w:color w:val="000000" w:themeColor="text1"/>
                <w:u w:val="single"/>
              </w:rPr>
            </w:pPr>
          </w:p>
        </w:tc>
        <w:tc>
          <w:tcPr>
            <w:tcW w:w="5670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The quantity of the drives is 4, which should be configured to RAID 5. However, we require additional drive bays for future upgrade. We expect to use them with RAID5. </w:t>
            </w:r>
          </w:p>
        </w:tc>
      </w:tr>
      <w:tr w:rsidR="001F7788" w:rsidRPr="001F7788" w:rsidTr="00D16790">
        <w:trPr>
          <w:trHeight w:val="171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Domain Controller 1 and 2: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color w:val="000000" w:themeColor="text1"/>
              </w:rPr>
              <w:t>What is the expected OS partition? </w:t>
            </w:r>
          </w:p>
        </w:tc>
        <w:tc>
          <w:tcPr>
            <w:tcW w:w="5670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There is no pre-determined size. We require adequate space for server updates and basic server applications. We are currently using 30 </w:t>
            </w:r>
            <w:proofErr w:type="spellStart"/>
            <w:r w:rsidRPr="001F7788">
              <w:rPr>
                <w:color w:val="000000" w:themeColor="text1"/>
              </w:rPr>
              <w:t>gbs</w:t>
            </w:r>
            <w:proofErr w:type="spellEnd"/>
            <w:r w:rsidRPr="001F7788">
              <w:rPr>
                <w:color w:val="000000" w:themeColor="text1"/>
              </w:rPr>
              <w:t xml:space="preserve"> with Windows Server 2003</w:t>
            </w:r>
          </w:p>
        </w:tc>
      </w:tr>
      <w:tr w:rsidR="001F7788" w:rsidRPr="001F7788" w:rsidTr="00D16790">
        <w:trPr>
          <w:trHeight w:val="1069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Domain Controller 1 and 2: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 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What is the OS to be installed? </w:t>
            </w:r>
          </w:p>
        </w:tc>
        <w:tc>
          <w:tcPr>
            <w:tcW w:w="5670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Windows Server Standard 2019 (Downgrade-able to 2016), as outlined in </w:t>
            </w:r>
            <w:r w:rsidR="001F7788" w:rsidRPr="001F7788">
              <w:rPr>
                <w:color w:val="000000" w:themeColor="text1"/>
              </w:rPr>
              <w:t xml:space="preserve">the Technical Specifications of the </w:t>
            </w:r>
            <w:r w:rsidRPr="001F7788">
              <w:rPr>
                <w:color w:val="000000" w:themeColor="text1"/>
              </w:rPr>
              <w:t>Bidding Document. </w:t>
            </w:r>
          </w:p>
        </w:tc>
      </w:tr>
      <w:tr w:rsidR="001F7788" w:rsidRPr="001F7788" w:rsidTr="00D16790">
        <w:trPr>
          <w:trHeight w:val="171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Domain Controller 1 and 2: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 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Is the DC function and role to be virtualized or installed on Host Server? </w:t>
            </w:r>
          </w:p>
        </w:tc>
        <w:tc>
          <w:tcPr>
            <w:tcW w:w="5670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Virtualized. 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</w:tc>
      </w:tr>
      <w:tr w:rsidR="001F7788" w:rsidRPr="001F7788" w:rsidTr="00D16790">
        <w:trPr>
          <w:trHeight w:val="7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Domain Controller 1 and 2:</w:t>
            </w: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Are we to propose 180 or 360 </w:t>
            </w:r>
            <w:proofErr w:type="spellStart"/>
            <w:r w:rsidRPr="001F7788">
              <w:rPr>
                <w:color w:val="000000" w:themeColor="text1"/>
              </w:rPr>
              <w:t>Cals</w:t>
            </w:r>
            <w:proofErr w:type="spellEnd"/>
            <w:r w:rsidRPr="001F7788">
              <w:rPr>
                <w:color w:val="000000" w:themeColor="text1"/>
              </w:rPr>
              <w:t>? </w:t>
            </w:r>
          </w:p>
        </w:tc>
        <w:tc>
          <w:tcPr>
            <w:tcW w:w="5670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As outlined the Technical Specifications of the B</w:t>
            </w:r>
            <w:r w:rsidR="00B16E59" w:rsidRPr="001F7788">
              <w:rPr>
                <w:color w:val="000000" w:themeColor="text1"/>
              </w:rPr>
              <w:t>iddi</w:t>
            </w:r>
            <w:r w:rsidRPr="001F7788">
              <w:rPr>
                <w:color w:val="000000" w:themeColor="text1"/>
              </w:rPr>
              <w:t>ng D</w:t>
            </w:r>
            <w:r w:rsidR="00B16E59" w:rsidRPr="001F7788">
              <w:rPr>
                <w:color w:val="000000" w:themeColor="text1"/>
              </w:rPr>
              <w:t>ocument, Domain Controller 2 will act as a backup domain controller. 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72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color w:val="000000" w:themeColor="text1"/>
              </w:rPr>
              <w:t>What Domain functional and schema should be used? </w:t>
            </w:r>
          </w:p>
        </w:tc>
        <w:tc>
          <w:tcPr>
            <w:tcW w:w="5670" w:type="dxa"/>
          </w:tcPr>
          <w:p w:rsidR="00B16E59" w:rsidRPr="001F7788" w:rsidRDefault="00B16E59" w:rsidP="009B09EA">
            <w:pPr>
              <w:rPr>
                <w:color w:val="000000" w:themeColor="text1"/>
              </w:rPr>
            </w:pP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Under advisement by supplier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72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color w:val="000000" w:themeColor="text1"/>
              </w:rPr>
              <w:t>Should Active Directory and Domain controller service be installed on local host or as a virtual guest? </w:t>
            </w:r>
          </w:p>
        </w:tc>
        <w:tc>
          <w:tcPr>
            <w:tcW w:w="5670" w:type="dxa"/>
          </w:tcPr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We believe it will be on the virtual guest, seeing that the DC function will be </w:t>
            </w:r>
            <w:proofErr w:type="spellStart"/>
            <w:r w:rsidRPr="001F7788">
              <w:rPr>
                <w:color w:val="000000" w:themeColor="text1"/>
              </w:rPr>
              <w:t>virtualised</w:t>
            </w:r>
            <w:proofErr w:type="spellEnd"/>
            <w:r w:rsidRPr="001F7788">
              <w:rPr>
                <w:color w:val="000000" w:themeColor="text1"/>
              </w:rPr>
              <w:t>. 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72" w:type="dxa"/>
          </w:tcPr>
          <w:p w:rsidR="001F7788" w:rsidRPr="001F7788" w:rsidRDefault="001F7788" w:rsidP="001F7788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What are the client and member server OS in </w:t>
            </w:r>
            <w:r w:rsidR="00E173C9" w:rsidRPr="001F7788">
              <w:rPr>
                <w:color w:val="000000" w:themeColor="text1"/>
              </w:rPr>
              <w:t>use?</w:t>
            </w:r>
            <w:r w:rsidRPr="001F7788">
              <w:rPr>
                <w:color w:val="000000" w:themeColor="text1"/>
              </w:rPr>
              <w:t> </w:t>
            </w:r>
          </w:p>
        </w:tc>
        <w:tc>
          <w:tcPr>
            <w:tcW w:w="5670" w:type="dxa"/>
          </w:tcPr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Windows 8.1 and Windows 10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72" w:type="dxa"/>
          </w:tcPr>
          <w:p w:rsidR="001F7788" w:rsidRPr="001F7788" w:rsidRDefault="001F7788" w:rsidP="001F7788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There was no mention of Terminal Server </w:t>
            </w:r>
            <w:proofErr w:type="spellStart"/>
            <w:r w:rsidR="00E173C9" w:rsidRPr="001F7788">
              <w:rPr>
                <w:color w:val="000000" w:themeColor="text1"/>
              </w:rPr>
              <w:t>Cals</w:t>
            </w:r>
            <w:proofErr w:type="spellEnd"/>
            <w:r w:rsidR="00E173C9" w:rsidRPr="001F7788">
              <w:rPr>
                <w:color w:val="000000" w:themeColor="text1"/>
              </w:rPr>
              <w:t>,</w:t>
            </w:r>
            <w:r w:rsidRPr="001F7788">
              <w:rPr>
                <w:color w:val="000000" w:themeColor="text1"/>
              </w:rPr>
              <w:t xml:space="preserve"> does the ECC already have the required </w:t>
            </w:r>
            <w:r w:rsidR="00E173C9" w:rsidRPr="001F7788">
              <w:rPr>
                <w:color w:val="000000" w:themeColor="text1"/>
              </w:rPr>
              <w:t>licenses?</w:t>
            </w:r>
            <w:r w:rsidRPr="001F7788">
              <w:rPr>
                <w:color w:val="000000" w:themeColor="text1"/>
              </w:rPr>
              <w:t> </w:t>
            </w:r>
          </w:p>
        </w:tc>
        <w:tc>
          <w:tcPr>
            <w:tcW w:w="5670" w:type="dxa"/>
          </w:tcPr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1F7788" w:rsidRPr="001F7788" w:rsidRDefault="001F7788" w:rsidP="009B09EA">
            <w:pPr>
              <w:rPr>
                <w:color w:val="000000" w:themeColor="text1"/>
              </w:rPr>
            </w:pP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No, the Early Childhood Commission does not. 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72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1F7788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Are the services to be migrated (Migrate print services, file services, DNS, DHCP, Terminal Services, Network Shares,) to be deployed on a virtual </w:t>
            </w:r>
            <w:r w:rsidR="00E173C9" w:rsidRPr="001F7788">
              <w:rPr>
                <w:color w:val="000000" w:themeColor="text1"/>
              </w:rPr>
              <w:t>guest?</w:t>
            </w:r>
            <w:r w:rsidRPr="001F7788">
              <w:rPr>
                <w:color w:val="000000" w:themeColor="text1"/>
              </w:rPr>
              <w:t> </w:t>
            </w:r>
          </w:p>
        </w:tc>
        <w:tc>
          <w:tcPr>
            <w:tcW w:w="5670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Yes</w:t>
            </w:r>
          </w:p>
          <w:p w:rsidR="00B16E59" w:rsidRPr="001F7788" w:rsidRDefault="00B16E59" w:rsidP="009B09EA">
            <w:pPr>
              <w:rPr>
                <w:color w:val="000000" w:themeColor="text1"/>
              </w:rPr>
            </w:pP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72" w:type="dxa"/>
          </w:tcPr>
          <w:p w:rsidR="001F7788" w:rsidRPr="00B062B7" w:rsidRDefault="001F7788" w:rsidP="001F7788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B062B7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B062B7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Should backup domain controller be configured as RODC or Secondary DC? </w:t>
            </w:r>
          </w:p>
        </w:tc>
        <w:tc>
          <w:tcPr>
            <w:tcW w:w="5670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Secondary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72" w:type="dxa"/>
          </w:tcPr>
          <w:p w:rsidR="001F7788" w:rsidRPr="00B062B7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B062B7">
              <w:rPr>
                <w:b/>
                <w:color w:val="000000" w:themeColor="text1"/>
                <w:u w:val="single"/>
              </w:rPr>
              <w:t>For Labour Services:</w:t>
            </w:r>
          </w:p>
          <w:p w:rsidR="00B16E59" w:rsidRPr="00B062B7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 xml:space="preserve">Should services to be migrated (Migrate print services, file services, DNS, DHCP, Terminal Services, Network Shares,) be deployed on both DC’s in a high availability </w:t>
            </w:r>
            <w:r w:rsidR="001F7788" w:rsidRPr="00B062B7">
              <w:rPr>
                <w:color w:val="000000" w:themeColor="text1"/>
              </w:rPr>
              <w:t>configuration?</w:t>
            </w:r>
            <w:r w:rsidRPr="00B062B7">
              <w:rPr>
                <w:color w:val="000000" w:themeColor="text1"/>
              </w:rPr>
              <w:t> </w:t>
            </w:r>
          </w:p>
        </w:tc>
        <w:tc>
          <w:tcPr>
            <w:tcW w:w="5670" w:type="dxa"/>
          </w:tcPr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1F7788" w:rsidRPr="001F7788" w:rsidRDefault="001F7788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>Yes</w:t>
            </w:r>
          </w:p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B16E59" w:rsidRPr="001F7788" w:rsidRDefault="00E173C9" w:rsidP="009B09EA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72" w:type="dxa"/>
          </w:tcPr>
          <w:p w:rsidR="00B16E59" w:rsidRPr="00B062B7" w:rsidRDefault="00B16E59" w:rsidP="00B16E59">
            <w:pPr>
              <w:shd w:val="clear" w:color="auto" w:fill="FFFFFF"/>
              <w:rPr>
                <w:b/>
                <w:color w:val="000000" w:themeColor="text1"/>
                <w:u w:val="single"/>
              </w:rPr>
            </w:pPr>
            <w:r w:rsidRPr="00B062B7">
              <w:rPr>
                <w:b/>
                <w:color w:val="000000" w:themeColor="text1"/>
                <w:u w:val="single"/>
              </w:rPr>
              <w:t>After support</w:t>
            </w:r>
            <w:r w:rsidR="001F7788" w:rsidRPr="00B062B7">
              <w:rPr>
                <w:b/>
                <w:color w:val="000000" w:themeColor="text1"/>
                <w:u w:val="single"/>
              </w:rPr>
              <w:t>:</w:t>
            </w:r>
          </w:p>
          <w:p w:rsidR="00E64B21" w:rsidRDefault="00B16E59" w:rsidP="00E64B21">
            <w:pPr>
              <w:pStyle w:val="m9144945092912700869gmail-m7793146802992962927m-5387300178580558915msolistparagraph"/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Are alternates for 24x 7 to be proposed as well</w:t>
            </w:r>
          </w:p>
          <w:p w:rsidR="00623934" w:rsidRPr="00B062B7" w:rsidRDefault="00623934" w:rsidP="00E64B21">
            <w:pPr>
              <w:pStyle w:val="m9144945092912700869gmail-m7793146802992962927m-5387300178580558915msolistparagraph"/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Please confirm if the 3 month support request can be provided as a mixture of onsite and remote support</w:t>
            </w:r>
          </w:p>
        </w:tc>
        <w:tc>
          <w:tcPr>
            <w:tcW w:w="5670" w:type="dxa"/>
          </w:tcPr>
          <w:p w:rsidR="00B16E59" w:rsidRPr="001F7788" w:rsidRDefault="00B16E59" w:rsidP="00B16E5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</w:p>
          <w:p w:rsidR="00B16E59" w:rsidRPr="001F7788" w:rsidRDefault="00B16E59" w:rsidP="00E173C9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1F7788">
              <w:rPr>
                <w:color w:val="000000" w:themeColor="text1"/>
              </w:rPr>
              <w:t xml:space="preserve">24x7 support </w:t>
            </w:r>
            <w:r w:rsidR="00E64B21">
              <w:rPr>
                <w:color w:val="000000" w:themeColor="text1"/>
              </w:rPr>
              <w:t>is preferred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1F7788" w:rsidRPr="001F7788" w:rsidRDefault="001F7788" w:rsidP="001F7788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72" w:type="dxa"/>
          </w:tcPr>
          <w:p w:rsidR="001F7788" w:rsidRPr="00B062B7" w:rsidRDefault="001F7788" w:rsidP="001F7788">
            <w:p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Please confirm if the IT division has a DR or Secondary site for business continuity.</w:t>
            </w:r>
          </w:p>
        </w:tc>
        <w:tc>
          <w:tcPr>
            <w:tcW w:w="5670" w:type="dxa"/>
          </w:tcPr>
          <w:p w:rsidR="001F7788" w:rsidRPr="001F7788" w:rsidRDefault="005A39CB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5A39CB">
              <w:rPr>
                <w:color w:val="000000" w:themeColor="text1"/>
              </w:rPr>
              <w:t>No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1F7788" w:rsidRPr="001F7788" w:rsidRDefault="001F7788" w:rsidP="001F7788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F7788">
              <w:rPr>
                <w:b/>
                <w:bCs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72" w:type="dxa"/>
          </w:tcPr>
          <w:p w:rsidR="001F7788" w:rsidRPr="00B062B7" w:rsidRDefault="001F7788" w:rsidP="001F7788">
            <w:p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Please confirm if a business continuity plan is in place should a site, hardware or application failure occur at your primary site.</w:t>
            </w:r>
          </w:p>
        </w:tc>
        <w:tc>
          <w:tcPr>
            <w:tcW w:w="5670" w:type="dxa"/>
          </w:tcPr>
          <w:p w:rsidR="001F7788" w:rsidRPr="001F7788" w:rsidRDefault="005A39CB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5A39CB">
              <w:rPr>
                <w:color w:val="000000" w:themeColor="text1"/>
              </w:rPr>
              <w:t>Not yet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1F7788" w:rsidRPr="001F7788" w:rsidRDefault="00623934" w:rsidP="001F7788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72" w:type="dxa"/>
          </w:tcPr>
          <w:p w:rsidR="001F7788" w:rsidRPr="00B062B7" w:rsidRDefault="001F7788" w:rsidP="001F7788">
            <w:p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Please confirm if the server room can support high voltage current (200-240V)</w:t>
            </w:r>
          </w:p>
        </w:tc>
        <w:tc>
          <w:tcPr>
            <w:tcW w:w="5670" w:type="dxa"/>
          </w:tcPr>
          <w:p w:rsidR="001F7788" w:rsidRPr="001F7788" w:rsidRDefault="005A39CB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</w:tr>
      <w:tr w:rsidR="001F7788" w:rsidRPr="001F7788" w:rsidTr="00D16790">
        <w:trPr>
          <w:trHeight w:val="1320"/>
        </w:trPr>
        <w:tc>
          <w:tcPr>
            <w:tcW w:w="769" w:type="dxa"/>
          </w:tcPr>
          <w:p w:rsidR="001F7788" w:rsidRPr="001F7788" w:rsidRDefault="00623934" w:rsidP="001F7788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72" w:type="dxa"/>
          </w:tcPr>
          <w:p w:rsidR="001F7788" w:rsidRPr="00B062B7" w:rsidRDefault="001F7788" w:rsidP="001F7788">
            <w:p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Please confirm the switch model and port type of the existing datacenter rack switch and confirm if cables will be required with the servers.</w:t>
            </w:r>
          </w:p>
        </w:tc>
        <w:tc>
          <w:tcPr>
            <w:tcW w:w="5670" w:type="dxa"/>
          </w:tcPr>
          <w:p w:rsidR="001F7788" w:rsidRPr="001F7788" w:rsidRDefault="005A39CB" w:rsidP="001F7788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5A39CB">
              <w:rPr>
                <w:color w:val="000000" w:themeColor="text1"/>
              </w:rPr>
              <w:t xml:space="preserve"> 48 port </w:t>
            </w:r>
            <w:proofErr w:type="spellStart"/>
            <w:r w:rsidRPr="005A39CB">
              <w:rPr>
                <w:color w:val="000000" w:themeColor="text1"/>
              </w:rPr>
              <w:t>Netgear</w:t>
            </w:r>
            <w:proofErr w:type="spellEnd"/>
            <w:r w:rsidRPr="005A39CB">
              <w:rPr>
                <w:color w:val="000000" w:themeColor="text1"/>
              </w:rPr>
              <w:t xml:space="preserve"> switch</w:t>
            </w:r>
            <w:r>
              <w:rPr>
                <w:color w:val="000000" w:themeColor="text1"/>
              </w:rPr>
              <w:t xml:space="preserve"> is used</w:t>
            </w:r>
            <w:r w:rsidRPr="005A39CB">
              <w:rPr>
                <w:color w:val="000000" w:themeColor="text1"/>
              </w:rPr>
              <w:t>. Cables will not be required.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72" w:type="dxa"/>
          </w:tcPr>
          <w:p w:rsidR="005A39CB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Will this implementation be done at one (1) site/location or multiple site/locations?</w:t>
            </w:r>
            <w:r w:rsidRPr="00B062B7">
              <w:rPr>
                <w:color w:val="000000" w:themeColor="text1"/>
              </w:rPr>
              <w:br/>
            </w:r>
          </w:p>
          <w:p w:rsidR="00B062B7" w:rsidRPr="00B062B7" w:rsidRDefault="005A39CB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If more than one site/location, indicate how many will be a part of this implementation?</w:t>
            </w:r>
          </w:p>
        </w:tc>
        <w:tc>
          <w:tcPr>
            <w:tcW w:w="5670" w:type="dxa"/>
          </w:tcPr>
          <w:p w:rsidR="00B062B7" w:rsidRPr="001F7788" w:rsidRDefault="005A39CB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5A39CB">
              <w:rPr>
                <w:color w:val="000000" w:themeColor="text1"/>
              </w:rPr>
              <w:t>One location - Head Office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How many locations will be supported by Site-To-Site VPN using DIA static IP?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5A39CB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5A39CB">
              <w:rPr>
                <w:color w:val="000000" w:themeColor="text1"/>
              </w:rPr>
              <w:t>1 site-to-site VPN connection with at least 20 simultaneous connections at any given time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What is the bandwidth of the DIA services at each location?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283EC7">
              <w:rPr>
                <w:color w:val="000000" w:themeColor="text1"/>
              </w:rPr>
              <w:t>20mb cable for VPN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 xml:space="preserve">Do you have any other </w:t>
            </w:r>
            <w:proofErr w:type="spellStart"/>
            <w:r w:rsidRPr="00B062B7">
              <w:rPr>
                <w:color w:val="000000" w:themeColor="text1"/>
              </w:rPr>
              <w:t>Fibre</w:t>
            </w:r>
            <w:proofErr w:type="spellEnd"/>
            <w:r w:rsidRPr="00B062B7">
              <w:rPr>
                <w:color w:val="000000" w:themeColor="text1"/>
              </w:rPr>
              <w:t xml:space="preserve"> VLAN services with any of the local ISP’s?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283EC7">
              <w:rPr>
                <w:color w:val="000000" w:themeColor="text1"/>
              </w:rPr>
              <w:t>25mb fibre connection for the main network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What do you currently use in house for proxy server?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283EC7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283EC7">
              <w:rPr>
                <w:color w:val="000000" w:themeColor="text1"/>
                <w:shd w:val="clear" w:color="auto" w:fill="FFFFFF"/>
              </w:rPr>
              <w:t>Microsoft ISA server 2006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For the Migration of the print services, how many printers will be a part of this migration?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For all network printers that will be migrated to the new environment, are they network (NIC) capable?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For file services, how many shared folders will be migrated to the new environment?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Will we be required to implement other Virtual machines to support terminal Server Services, If yes, how many VM’s for TS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Yes, 10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spacing w:after="240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Will we be required to install other applications/services in the terminal server services environment?</w:t>
            </w:r>
            <w:r w:rsidRPr="00B062B7">
              <w:rPr>
                <w:color w:val="000000" w:themeColor="text1"/>
              </w:rPr>
              <w:br/>
            </w:r>
          </w:p>
        </w:tc>
        <w:tc>
          <w:tcPr>
            <w:tcW w:w="5670" w:type="dxa"/>
          </w:tcPr>
          <w:p w:rsidR="00B062B7" w:rsidRPr="001F7788" w:rsidRDefault="00D3354F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B062B7" w:rsidRPr="001F7788" w:rsidTr="00D16790">
        <w:trPr>
          <w:trHeight w:val="1320"/>
        </w:trPr>
        <w:tc>
          <w:tcPr>
            <w:tcW w:w="769" w:type="dxa"/>
          </w:tcPr>
          <w:p w:rsidR="00B062B7" w:rsidRPr="001F7788" w:rsidRDefault="00623934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372" w:type="dxa"/>
          </w:tcPr>
          <w:p w:rsidR="00B062B7" w:rsidRPr="00B062B7" w:rsidRDefault="00B062B7" w:rsidP="00B062B7">
            <w:pPr>
              <w:shd w:val="clear" w:color="auto" w:fill="FFFFFF"/>
              <w:rPr>
                <w:color w:val="000000" w:themeColor="text1"/>
              </w:rPr>
            </w:pPr>
            <w:r w:rsidRPr="00B062B7">
              <w:rPr>
                <w:color w:val="000000" w:themeColor="text1"/>
              </w:rPr>
              <w:t>Do you currently have Terminal Server Services CALs?</w:t>
            </w:r>
          </w:p>
        </w:tc>
        <w:tc>
          <w:tcPr>
            <w:tcW w:w="5670" w:type="dxa"/>
          </w:tcPr>
          <w:p w:rsidR="00B062B7" w:rsidRPr="001F7788" w:rsidRDefault="00283EC7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</w:tr>
      <w:tr w:rsidR="00DE4F83" w:rsidRPr="001F7788" w:rsidTr="00D16790">
        <w:trPr>
          <w:trHeight w:val="1320"/>
        </w:trPr>
        <w:tc>
          <w:tcPr>
            <w:tcW w:w="769" w:type="dxa"/>
          </w:tcPr>
          <w:p w:rsidR="00DE4F83" w:rsidRDefault="00DE4F83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372" w:type="dxa"/>
          </w:tcPr>
          <w:p w:rsidR="00DE4F83" w:rsidRDefault="00DE4F83" w:rsidP="00B062B7">
            <w:pPr>
              <w:shd w:val="clear" w:color="auto" w:fill="FFFFFF"/>
              <w:rPr>
                <w:color w:val="000000" w:themeColor="text1"/>
              </w:rPr>
            </w:pPr>
            <w:r w:rsidRPr="00DE4F83">
              <w:rPr>
                <w:color w:val="000000" w:themeColor="text1"/>
              </w:rPr>
              <w:t>Are you okay or open to moving from your curre</w:t>
            </w:r>
            <w:r>
              <w:rPr>
                <w:color w:val="000000" w:themeColor="text1"/>
              </w:rPr>
              <w:t>nt Dell servers to HPE servers?</w:t>
            </w:r>
          </w:p>
          <w:p w:rsidR="00DE4F83" w:rsidRDefault="00DE4F83" w:rsidP="00B062B7">
            <w:pPr>
              <w:shd w:val="clear" w:color="auto" w:fill="FFFFFF"/>
              <w:rPr>
                <w:color w:val="000000" w:themeColor="text1"/>
              </w:rPr>
            </w:pPr>
          </w:p>
          <w:p w:rsidR="00DE4F83" w:rsidRPr="00B062B7" w:rsidRDefault="00DE4F83" w:rsidP="00B062B7">
            <w:pPr>
              <w:shd w:val="clear" w:color="auto" w:fill="FFFFFF"/>
              <w:rPr>
                <w:color w:val="000000" w:themeColor="text1"/>
              </w:rPr>
            </w:pPr>
            <w:r w:rsidRPr="00DE4F83">
              <w:rPr>
                <w:color w:val="000000" w:themeColor="text1"/>
              </w:rPr>
              <w:t>Or is it that you want to upgrade to a new set of Dell servers ?</w:t>
            </w:r>
          </w:p>
        </w:tc>
        <w:tc>
          <w:tcPr>
            <w:tcW w:w="5670" w:type="dxa"/>
          </w:tcPr>
          <w:p w:rsidR="00DE4F83" w:rsidRDefault="00DE4F83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DE4F83">
              <w:rPr>
                <w:color w:val="000000" w:themeColor="text1"/>
              </w:rPr>
              <w:t>We are open to any brand.</w:t>
            </w:r>
          </w:p>
        </w:tc>
      </w:tr>
      <w:tr w:rsidR="00DE4F83" w:rsidRPr="001F7788" w:rsidTr="00D16790">
        <w:trPr>
          <w:trHeight w:val="1320"/>
        </w:trPr>
        <w:tc>
          <w:tcPr>
            <w:tcW w:w="769" w:type="dxa"/>
          </w:tcPr>
          <w:p w:rsidR="00DE4F83" w:rsidRDefault="00DE4F83" w:rsidP="00B062B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72" w:type="dxa"/>
          </w:tcPr>
          <w:p w:rsidR="00DE4F83" w:rsidRPr="00B062B7" w:rsidRDefault="00DE4F83" w:rsidP="00DE4F83">
            <w:pPr>
              <w:shd w:val="clear" w:color="auto" w:fill="FFFFFF"/>
              <w:rPr>
                <w:color w:val="000000" w:themeColor="text1"/>
              </w:rPr>
            </w:pPr>
            <w:r w:rsidRPr="00DE4F83">
              <w:rPr>
                <w:color w:val="000000" w:themeColor="text1"/>
              </w:rPr>
              <w:t>If you are open to using HPE servers, would you want to have some form of training in order to manage</w:t>
            </w:r>
            <w:r>
              <w:rPr>
                <w:color w:val="000000" w:themeColor="text1"/>
              </w:rPr>
              <w:t xml:space="preserve"> the equipment after installing</w:t>
            </w:r>
            <w:r w:rsidRPr="00DE4F83">
              <w:rPr>
                <w:color w:val="000000" w:themeColor="text1"/>
              </w:rPr>
              <w:t xml:space="preserve">? </w:t>
            </w:r>
          </w:p>
        </w:tc>
        <w:tc>
          <w:tcPr>
            <w:tcW w:w="5670" w:type="dxa"/>
          </w:tcPr>
          <w:p w:rsidR="00DE4F83" w:rsidRDefault="00DE4F83" w:rsidP="00B062B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DE4F83">
              <w:rPr>
                <w:color w:val="000000" w:themeColor="text1"/>
              </w:rPr>
              <w:t>Training option will be considered but it is not a requirement.</w:t>
            </w:r>
          </w:p>
        </w:tc>
      </w:tr>
      <w:tr w:rsidR="00655497" w:rsidRPr="001F7788" w:rsidTr="00D16790">
        <w:trPr>
          <w:trHeight w:val="1320"/>
        </w:trPr>
        <w:tc>
          <w:tcPr>
            <w:tcW w:w="769" w:type="dxa"/>
          </w:tcPr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655497" w:rsidRPr="00DE4F83" w:rsidRDefault="00655497" w:rsidP="00655497">
            <w:pPr>
              <w:shd w:val="clear" w:color="auto" w:fill="FFFFFF"/>
              <w:rPr>
                <w:color w:val="000000" w:themeColor="text1"/>
              </w:rPr>
            </w:pPr>
            <w:r w:rsidRPr="00761D98">
              <w:rPr>
                <w:color w:val="000000" w:themeColor="text1"/>
              </w:rPr>
              <w:t>Will the Dell units remain in the current environment or will they be replaced entirely ?</w:t>
            </w:r>
          </w:p>
        </w:tc>
        <w:tc>
          <w:tcPr>
            <w:tcW w:w="5670" w:type="dxa"/>
          </w:tcPr>
          <w:p w:rsidR="00655497" w:rsidRPr="00DE4F83" w:rsidRDefault="00655497" w:rsidP="0065549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 w:rsidRPr="00761D98">
              <w:rPr>
                <w:color w:val="000000" w:themeColor="text1"/>
              </w:rPr>
              <w:t>They will be replaced entirely.</w:t>
            </w:r>
          </w:p>
        </w:tc>
      </w:tr>
      <w:tr w:rsidR="00655497" w:rsidRPr="001F7788" w:rsidTr="00D16790">
        <w:trPr>
          <w:trHeight w:val="1320"/>
        </w:trPr>
        <w:tc>
          <w:tcPr>
            <w:tcW w:w="769" w:type="dxa"/>
          </w:tcPr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372" w:type="dxa"/>
          </w:tcPr>
          <w:p w:rsidR="00655497" w:rsidRPr="00DE4F83" w:rsidRDefault="00655497" w:rsidP="00655497">
            <w:pPr>
              <w:shd w:val="clear" w:color="auto" w:fill="FFFFFF"/>
              <w:rPr>
                <w:color w:val="000000" w:themeColor="text1"/>
              </w:rPr>
            </w:pPr>
            <w:r w:rsidRPr="0040600C">
              <w:rPr>
                <w:color w:val="000000" w:themeColor="text1"/>
              </w:rPr>
              <w:t xml:space="preserve">Would you want the domain controller to have two smaller drives to house your operating system with a RAID 1 </w:t>
            </w:r>
            <w:proofErr w:type="spellStart"/>
            <w:r w:rsidRPr="0040600C">
              <w:rPr>
                <w:color w:val="000000" w:themeColor="text1"/>
              </w:rPr>
              <w:t>Config</w:t>
            </w:r>
            <w:proofErr w:type="spellEnd"/>
            <w:r w:rsidRPr="0040600C">
              <w:rPr>
                <w:color w:val="000000" w:themeColor="text1"/>
              </w:rPr>
              <w:t xml:space="preserve"> ?</w:t>
            </w:r>
          </w:p>
        </w:tc>
        <w:tc>
          <w:tcPr>
            <w:tcW w:w="5670" w:type="dxa"/>
          </w:tcPr>
          <w:p w:rsidR="00655497" w:rsidRPr="00DE4F83" w:rsidRDefault="00655497" w:rsidP="0065549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No, we require the hard drives to be configured in RAID 5, as per the bidding document. </w:t>
            </w:r>
          </w:p>
        </w:tc>
      </w:tr>
      <w:tr w:rsidR="00655497" w:rsidRPr="001F7788" w:rsidTr="00D16790">
        <w:trPr>
          <w:trHeight w:val="1320"/>
        </w:trPr>
        <w:tc>
          <w:tcPr>
            <w:tcW w:w="769" w:type="dxa"/>
          </w:tcPr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372" w:type="dxa"/>
          </w:tcPr>
          <w:p w:rsidR="00655497" w:rsidRPr="0040600C" w:rsidRDefault="00655497" w:rsidP="00655497">
            <w:pPr>
              <w:shd w:val="clear" w:color="auto" w:fill="FFFFFF"/>
              <w:rPr>
                <w:color w:val="000000" w:themeColor="text1"/>
              </w:rPr>
            </w:pPr>
            <w:r w:rsidRPr="00CF7853">
              <w:rPr>
                <w:color w:val="000000" w:themeColor="text1"/>
              </w:rPr>
              <w:t>What version of Windows Server is currently in place?</w:t>
            </w:r>
          </w:p>
        </w:tc>
        <w:tc>
          <w:tcPr>
            <w:tcW w:w="5670" w:type="dxa"/>
          </w:tcPr>
          <w:p w:rsidR="00655497" w:rsidRDefault="00655497" w:rsidP="0065549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Windows 2003, as per the bidding document. </w:t>
            </w:r>
          </w:p>
        </w:tc>
      </w:tr>
      <w:tr w:rsidR="00655497" w:rsidRPr="001F7788" w:rsidTr="00D16790">
        <w:trPr>
          <w:trHeight w:val="1320"/>
        </w:trPr>
        <w:tc>
          <w:tcPr>
            <w:tcW w:w="769" w:type="dxa"/>
          </w:tcPr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72" w:type="dxa"/>
          </w:tcPr>
          <w:p w:rsidR="00655497" w:rsidRPr="00CF7853" w:rsidRDefault="00655497" w:rsidP="0065549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222222"/>
                <w:sz w:val="14"/>
                <w:szCs w:val="14"/>
                <w:shd w:val="clear" w:color="auto" w:fill="FFFFFF"/>
                <w:lang w:val="es-PR"/>
              </w:rPr>
              <w:t> </w:t>
            </w:r>
            <w:r w:rsidRPr="00CF7853">
              <w:rPr>
                <w:color w:val="000000" w:themeColor="text1"/>
              </w:rPr>
              <w:t>Do users run Windows 7 or Windows 10?</w:t>
            </w:r>
          </w:p>
        </w:tc>
        <w:tc>
          <w:tcPr>
            <w:tcW w:w="5670" w:type="dxa"/>
          </w:tcPr>
          <w:p w:rsidR="00655497" w:rsidRDefault="00655497" w:rsidP="0065549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80% Windows 10, 20% Windows 8.1</w:t>
            </w:r>
          </w:p>
        </w:tc>
      </w:tr>
      <w:tr w:rsidR="00655497" w:rsidRPr="001F7788" w:rsidTr="00D16790">
        <w:trPr>
          <w:trHeight w:val="1320"/>
        </w:trPr>
        <w:tc>
          <w:tcPr>
            <w:tcW w:w="769" w:type="dxa"/>
          </w:tcPr>
          <w:p w:rsidR="00655497" w:rsidRDefault="00655497" w:rsidP="00655497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72" w:type="dxa"/>
          </w:tcPr>
          <w:p w:rsidR="00655497" w:rsidRDefault="00655497" w:rsidP="00655497">
            <w:pPr>
              <w:shd w:val="clear" w:color="auto" w:fill="FFFFFF"/>
              <w:rPr>
                <w:color w:val="222222"/>
                <w:sz w:val="14"/>
                <w:szCs w:val="14"/>
                <w:shd w:val="clear" w:color="auto" w:fill="FFFFFF"/>
                <w:lang w:val="es-PR"/>
              </w:rPr>
            </w:pPr>
            <w:r w:rsidRPr="00CF7853">
              <w:rPr>
                <w:color w:val="000000" w:themeColor="text1"/>
              </w:rPr>
              <w:t>Must services be onsite or can they be remote?</w:t>
            </w:r>
          </w:p>
        </w:tc>
        <w:tc>
          <w:tcPr>
            <w:tcW w:w="5670" w:type="dxa"/>
          </w:tcPr>
          <w:p w:rsidR="00655497" w:rsidRDefault="00655497" w:rsidP="00655497">
            <w:pPr>
              <w:pStyle w:val="m9144945092912700869gmail-m7793146802992962927m-5387300178580558915msolistparagraph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 be onsite</w:t>
            </w:r>
          </w:p>
        </w:tc>
      </w:tr>
    </w:tbl>
    <w:p w:rsidR="002D12E3" w:rsidRPr="001F7788" w:rsidRDefault="002D12E3" w:rsidP="00E173C9">
      <w:pPr>
        <w:rPr>
          <w:b/>
          <w:bCs/>
          <w:iCs/>
          <w:color w:val="000000" w:themeColor="text1"/>
          <w:sz w:val="28"/>
          <w:szCs w:val="28"/>
        </w:rPr>
      </w:pPr>
    </w:p>
    <w:sectPr w:rsidR="002D12E3" w:rsidRPr="001F7788" w:rsidSect="00FC42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2" w:rsidRDefault="00DE4D52" w:rsidP="006E628F">
      <w:r>
        <w:separator/>
      </w:r>
    </w:p>
  </w:endnote>
  <w:endnote w:type="continuationSeparator" w:id="0">
    <w:p w:rsidR="00DE4D52" w:rsidRDefault="00DE4D52" w:rsidP="006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harte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615517"/>
      <w:docPartObj>
        <w:docPartGallery w:val="Page Numbers (Bottom of Page)"/>
        <w:docPartUnique/>
      </w:docPartObj>
    </w:sdtPr>
    <w:sdtEndPr/>
    <w:sdtContent>
      <w:sdt>
        <w:sdtPr>
          <w:id w:val="545569639"/>
          <w:docPartObj>
            <w:docPartGallery w:val="Page Numbers (Top of Page)"/>
            <w:docPartUnique/>
          </w:docPartObj>
        </w:sdtPr>
        <w:sdtEndPr/>
        <w:sdtContent>
          <w:p w:rsidR="005A39CB" w:rsidRDefault="005A39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6452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6452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39CB" w:rsidRDefault="005A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897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39CB" w:rsidRDefault="005A39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645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6452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39CB" w:rsidRPr="00544BD1" w:rsidRDefault="005A39CB" w:rsidP="00544B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2" w:rsidRDefault="00DE4D52" w:rsidP="006E628F">
      <w:r>
        <w:separator/>
      </w:r>
    </w:p>
  </w:footnote>
  <w:footnote w:type="continuationSeparator" w:id="0">
    <w:p w:rsidR="00DE4D52" w:rsidRDefault="00DE4D52" w:rsidP="006E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CB" w:rsidRDefault="005A39CB">
    <w:pPr>
      <w:pStyle w:val="Header"/>
    </w:pPr>
  </w:p>
  <w:p w:rsidR="005A39CB" w:rsidRDefault="005A3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CB" w:rsidRDefault="005A39CB" w:rsidP="00774B25">
    <w:pPr>
      <w:jc w:val="center"/>
      <w:rPr>
        <w:rFonts w:ascii="Trebuchet MS" w:hAnsi="Trebuchet MS"/>
        <w:b/>
      </w:rPr>
    </w:pPr>
    <w:r>
      <w:rPr>
        <w:b/>
        <w:noProof/>
        <w:sz w:val="28"/>
        <w:szCs w:val="28"/>
        <w:lang w:val="en-JM" w:eastAsia="en-JM"/>
      </w:rPr>
      <w:drawing>
        <wp:anchor distT="0" distB="0" distL="114300" distR="114300" simplePos="0" relativeHeight="251659264" behindDoc="1" locked="0" layoutInCell="1" allowOverlap="1" wp14:anchorId="575E51CB" wp14:editId="5874CEAF">
          <wp:simplePos x="0" y="0"/>
          <wp:positionH relativeFrom="column">
            <wp:posOffset>2124075</wp:posOffset>
          </wp:positionH>
          <wp:positionV relativeFrom="paragraph">
            <wp:posOffset>-142875</wp:posOffset>
          </wp:positionV>
          <wp:extent cx="1621790" cy="1603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</w:p>
  <w:p w:rsidR="005A39CB" w:rsidRDefault="005A39CB" w:rsidP="00774B25">
    <w:pPr>
      <w:rPr>
        <w:rFonts w:ascii="Trebuchet MS" w:hAnsi="Trebuchet MS"/>
        <w:b/>
      </w:rPr>
    </w:pPr>
  </w:p>
  <w:p w:rsidR="005A39CB" w:rsidRDefault="005A39CB" w:rsidP="00774B2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The Early Childhood Commission</w:t>
    </w:r>
  </w:p>
  <w:p w:rsidR="005A39CB" w:rsidRDefault="005A39CB" w:rsidP="00774B2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Shops 44-49 Kingston Mall</w:t>
    </w:r>
  </w:p>
  <w:p w:rsidR="005A39CB" w:rsidRDefault="005A39CB" w:rsidP="00774B2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8-10 Ocean Boulevard </w:t>
    </w:r>
  </w:p>
  <w:p w:rsidR="005A39CB" w:rsidRDefault="005A39CB" w:rsidP="00774B2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Kingston, Jamaica, W.I</w:t>
    </w:r>
  </w:p>
  <w:p w:rsidR="005A39CB" w:rsidRDefault="005A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E1"/>
    <w:multiLevelType w:val="hybridMultilevel"/>
    <w:tmpl w:val="0C00E1A4"/>
    <w:lvl w:ilvl="0" w:tplc="15443EC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A7E"/>
    <w:multiLevelType w:val="hybridMultilevel"/>
    <w:tmpl w:val="161C880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1EE"/>
    <w:multiLevelType w:val="hybridMultilevel"/>
    <w:tmpl w:val="F92810FA"/>
    <w:lvl w:ilvl="0" w:tplc="AE2A3452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  <w:sz w:val="22"/>
        <w:szCs w:val="22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C11"/>
    <w:multiLevelType w:val="hybridMultilevel"/>
    <w:tmpl w:val="D478828E"/>
    <w:lvl w:ilvl="0" w:tplc="248A40E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12DE"/>
    <w:multiLevelType w:val="hybridMultilevel"/>
    <w:tmpl w:val="F906FCAC"/>
    <w:lvl w:ilvl="0" w:tplc="18223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D46"/>
    <w:multiLevelType w:val="hybridMultilevel"/>
    <w:tmpl w:val="4D7637DC"/>
    <w:lvl w:ilvl="0" w:tplc="4A9EE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2BA4"/>
    <w:multiLevelType w:val="hybridMultilevel"/>
    <w:tmpl w:val="34C0F9C4"/>
    <w:lvl w:ilvl="0" w:tplc="91A05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DB8"/>
    <w:multiLevelType w:val="hybridMultilevel"/>
    <w:tmpl w:val="42E22564"/>
    <w:lvl w:ilvl="0" w:tplc="AE2A3452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  <w:sz w:val="22"/>
        <w:szCs w:val="22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D85"/>
    <w:multiLevelType w:val="hybridMultilevel"/>
    <w:tmpl w:val="C34E319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203E"/>
    <w:multiLevelType w:val="hybridMultilevel"/>
    <w:tmpl w:val="5392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BE9"/>
    <w:multiLevelType w:val="hybridMultilevel"/>
    <w:tmpl w:val="29C6F3A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31F3A"/>
    <w:multiLevelType w:val="hybridMultilevel"/>
    <w:tmpl w:val="273C8B00"/>
    <w:lvl w:ilvl="0" w:tplc="039A7C28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76BD"/>
    <w:multiLevelType w:val="hybridMultilevel"/>
    <w:tmpl w:val="EFB805D6"/>
    <w:lvl w:ilvl="0" w:tplc="AE2A3452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  <w:sz w:val="22"/>
        <w:szCs w:val="22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1A5A"/>
    <w:multiLevelType w:val="singleLevel"/>
    <w:tmpl w:val="4CA25D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1615A8"/>
    <w:multiLevelType w:val="hybridMultilevel"/>
    <w:tmpl w:val="CE26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1778"/>
    <w:multiLevelType w:val="hybridMultilevel"/>
    <w:tmpl w:val="E8DA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1320D"/>
    <w:multiLevelType w:val="hybridMultilevel"/>
    <w:tmpl w:val="D516575E"/>
    <w:lvl w:ilvl="0" w:tplc="18223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80AE4"/>
    <w:multiLevelType w:val="hybridMultilevel"/>
    <w:tmpl w:val="474233EE"/>
    <w:lvl w:ilvl="0" w:tplc="BD0E55B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E7A25"/>
    <w:multiLevelType w:val="hybridMultilevel"/>
    <w:tmpl w:val="BB7280D6"/>
    <w:lvl w:ilvl="0" w:tplc="87CC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80153"/>
    <w:multiLevelType w:val="hybridMultilevel"/>
    <w:tmpl w:val="04E8AD6A"/>
    <w:lvl w:ilvl="0" w:tplc="481E1188">
      <w:start w:val="1"/>
      <w:numFmt w:val="lowerLetter"/>
      <w:lvlText w:val="%1."/>
      <w:lvlJc w:val="left"/>
      <w:pPr>
        <w:ind w:left="1215" w:hanging="4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24175A"/>
    <w:multiLevelType w:val="hybridMultilevel"/>
    <w:tmpl w:val="20F6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63345"/>
    <w:multiLevelType w:val="hybridMultilevel"/>
    <w:tmpl w:val="50B805F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33D63"/>
    <w:multiLevelType w:val="hybridMultilevel"/>
    <w:tmpl w:val="C5A6E42A"/>
    <w:lvl w:ilvl="0" w:tplc="9E387810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F178C"/>
    <w:multiLevelType w:val="hybridMultilevel"/>
    <w:tmpl w:val="11C4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53E1"/>
    <w:multiLevelType w:val="hybridMultilevel"/>
    <w:tmpl w:val="4EDA94E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63604"/>
    <w:multiLevelType w:val="hybridMultilevel"/>
    <w:tmpl w:val="FCB4251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9"/>
  </w:num>
  <w:num w:numId="5">
    <w:abstractNumId w:val="18"/>
  </w:num>
  <w:num w:numId="6">
    <w:abstractNumId w:val="22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23"/>
  </w:num>
  <w:num w:numId="14">
    <w:abstractNumId w:val="20"/>
  </w:num>
  <w:num w:numId="15">
    <w:abstractNumId w:val="4"/>
  </w:num>
  <w:num w:numId="16">
    <w:abstractNumId w:val="24"/>
  </w:num>
  <w:num w:numId="17">
    <w:abstractNumId w:val="2"/>
  </w:num>
  <w:num w:numId="18">
    <w:abstractNumId w:val="16"/>
  </w:num>
  <w:num w:numId="19">
    <w:abstractNumId w:val="12"/>
  </w:num>
  <w:num w:numId="20">
    <w:abstractNumId w:val="7"/>
  </w:num>
  <w:num w:numId="21">
    <w:abstractNumId w:val="13"/>
  </w:num>
  <w:num w:numId="22">
    <w:abstractNumId w:val="10"/>
  </w:num>
  <w:num w:numId="23">
    <w:abstractNumId w:val="1"/>
  </w:num>
  <w:num w:numId="24">
    <w:abstractNumId w:val="2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3"/>
    <w:rsid w:val="00023678"/>
    <w:rsid w:val="00031B4D"/>
    <w:rsid w:val="00043EDC"/>
    <w:rsid w:val="000650A2"/>
    <w:rsid w:val="00066BDF"/>
    <w:rsid w:val="0007040A"/>
    <w:rsid w:val="00083348"/>
    <w:rsid w:val="00090876"/>
    <w:rsid w:val="000A626E"/>
    <w:rsid w:val="000A7F48"/>
    <w:rsid w:val="000B0FBC"/>
    <w:rsid w:val="000C0ED7"/>
    <w:rsid w:val="000C21CA"/>
    <w:rsid w:val="000C5D20"/>
    <w:rsid w:val="000C5E97"/>
    <w:rsid w:val="000C7E35"/>
    <w:rsid w:val="000D03E9"/>
    <w:rsid w:val="000E4913"/>
    <w:rsid w:val="00113745"/>
    <w:rsid w:val="00115B15"/>
    <w:rsid w:val="00125520"/>
    <w:rsid w:val="00144107"/>
    <w:rsid w:val="00151766"/>
    <w:rsid w:val="00155ED3"/>
    <w:rsid w:val="0016240A"/>
    <w:rsid w:val="00165DF4"/>
    <w:rsid w:val="001737ED"/>
    <w:rsid w:val="00182519"/>
    <w:rsid w:val="0018356D"/>
    <w:rsid w:val="00192DCF"/>
    <w:rsid w:val="00193BBA"/>
    <w:rsid w:val="00196A6A"/>
    <w:rsid w:val="001A1601"/>
    <w:rsid w:val="001A6AAF"/>
    <w:rsid w:val="001C5252"/>
    <w:rsid w:val="001E51E6"/>
    <w:rsid w:val="001F7788"/>
    <w:rsid w:val="00211A84"/>
    <w:rsid w:val="00214EE6"/>
    <w:rsid w:val="00222D9C"/>
    <w:rsid w:val="002358EE"/>
    <w:rsid w:val="0025501E"/>
    <w:rsid w:val="0026672E"/>
    <w:rsid w:val="00267537"/>
    <w:rsid w:val="00274183"/>
    <w:rsid w:val="00275A69"/>
    <w:rsid w:val="00275C18"/>
    <w:rsid w:val="00281355"/>
    <w:rsid w:val="00283EC7"/>
    <w:rsid w:val="002864CF"/>
    <w:rsid w:val="002A479D"/>
    <w:rsid w:val="002C6B25"/>
    <w:rsid w:val="002D12E3"/>
    <w:rsid w:val="002D19A6"/>
    <w:rsid w:val="002E742D"/>
    <w:rsid w:val="002F5003"/>
    <w:rsid w:val="00306521"/>
    <w:rsid w:val="003079B1"/>
    <w:rsid w:val="0031176E"/>
    <w:rsid w:val="003119C0"/>
    <w:rsid w:val="00312B23"/>
    <w:rsid w:val="0031746D"/>
    <w:rsid w:val="00320B27"/>
    <w:rsid w:val="00321BC5"/>
    <w:rsid w:val="00321E86"/>
    <w:rsid w:val="003438A5"/>
    <w:rsid w:val="00344B7B"/>
    <w:rsid w:val="00351601"/>
    <w:rsid w:val="00357370"/>
    <w:rsid w:val="003679A7"/>
    <w:rsid w:val="00381DD0"/>
    <w:rsid w:val="00387C4D"/>
    <w:rsid w:val="0039385D"/>
    <w:rsid w:val="003A297F"/>
    <w:rsid w:val="003A6625"/>
    <w:rsid w:val="003B2F17"/>
    <w:rsid w:val="003D018D"/>
    <w:rsid w:val="003D2EAE"/>
    <w:rsid w:val="003F442A"/>
    <w:rsid w:val="003F7264"/>
    <w:rsid w:val="00417D1A"/>
    <w:rsid w:val="004219FC"/>
    <w:rsid w:val="00452E1F"/>
    <w:rsid w:val="00460FE6"/>
    <w:rsid w:val="0046638D"/>
    <w:rsid w:val="00472C47"/>
    <w:rsid w:val="004A2F81"/>
    <w:rsid w:val="004A4FB2"/>
    <w:rsid w:val="004A70C9"/>
    <w:rsid w:val="004C15F9"/>
    <w:rsid w:val="004C1A82"/>
    <w:rsid w:val="004C3119"/>
    <w:rsid w:val="004C3D6C"/>
    <w:rsid w:val="004C71DB"/>
    <w:rsid w:val="004D3CA0"/>
    <w:rsid w:val="004D42F4"/>
    <w:rsid w:val="004D4B9A"/>
    <w:rsid w:val="004F588D"/>
    <w:rsid w:val="00502223"/>
    <w:rsid w:val="00510EC2"/>
    <w:rsid w:val="0051563A"/>
    <w:rsid w:val="00515FE8"/>
    <w:rsid w:val="00521588"/>
    <w:rsid w:val="00527789"/>
    <w:rsid w:val="005303A9"/>
    <w:rsid w:val="00543019"/>
    <w:rsid w:val="00543351"/>
    <w:rsid w:val="00544BD1"/>
    <w:rsid w:val="005533D9"/>
    <w:rsid w:val="00556A9C"/>
    <w:rsid w:val="00564763"/>
    <w:rsid w:val="00565A8C"/>
    <w:rsid w:val="0058188B"/>
    <w:rsid w:val="005930DD"/>
    <w:rsid w:val="005A39CB"/>
    <w:rsid w:val="005B50CD"/>
    <w:rsid w:val="005C1842"/>
    <w:rsid w:val="005E3C52"/>
    <w:rsid w:val="005E49BF"/>
    <w:rsid w:val="005E70A4"/>
    <w:rsid w:val="005F74FD"/>
    <w:rsid w:val="0060084F"/>
    <w:rsid w:val="00610691"/>
    <w:rsid w:val="00613DAD"/>
    <w:rsid w:val="00623934"/>
    <w:rsid w:val="0062751B"/>
    <w:rsid w:val="00635183"/>
    <w:rsid w:val="00646B79"/>
    <w:rsid w:val="00655497"/>
    <w:rsid w:val="00656BD1"/>
    <w:rsid w:val="00682A63"/>
    <w:rsid w:val="00685239"/>
    <w:rsid w:val="006A6A63"/>
    <w:rsid w:val="006B0078"/>
    <w:rsid w:val="006C2F6C"/>
    <w:rsid w:val="006C44BE"/>
    <w:rsid w:val="006D1440"/>
    <w:rsid w:val="006D34E8"/>
    <w:rsid w:val="006E628F"/>
    <w:rsid w:val="0070276F"/>
    <w:rsid w:val="00714F48"/>
    <w:rsid w:val="00733EF6"/>
    <w:rsid w:val="007370EA"/>
    <w:rsid w:val="00740345"/>
    <w:rsid w:val="0074778E"/>
    <w:rsid w:val="0076478A"/>
    <w:rsid w:val="00765A40"/>
    <w:rsid w:val="00765D52"/>
    <w:rsid w:val="00767696"/>
    <w:rsid w:val="00774A27"/>
    <w:rsid w:val="00774B25"/>
    <w:rsid w:val="00783624"/>
    <w:rsid w:val="0078594C"/>
    <w:rsid w:val="00786124"/>
    <w:rsid w:val="007B3562"/>
    <w:rsid w:val="007E49E2"/>
    <w:rsid w:val="007E4ABA"/>
    <w:rsid w:val="007F1366"/>
    <w:rsid w:val="007F4EB5"/>
    <w:rsid w:val="007F4F5D"/>
    <w:rsid w:val="00800E6D"/>
    <w:rsid w:val="008022A6"/>
    <w:rsid w:val="00802D56"/>
    <w:rsid w:val="008045F5"/>
    <w:rsid w:val="008049AB"/>
    <w:rsid w:val="00817D53"/>
    <w:rsid w:val="008208D8"/>
    <w:rsid w:val="008342E3"/>
    <w:rsid w:val="0084489F"/>
    <w:rsid w:val="00853388"/>
    <w:rsid w:val="008554D0"/>
    <w:rsid w:val="0085764A"/>
    <w:rsid w:val="00857874"/>
    <w:rsid w:val="00862698"/>
    <w:rsid w:val="00865D1D"/>
    <w:rsid w:val="0086679E"/>
    <w:rsid w:val="00883EFF"/>
    <w:rsid w:val="00890658"/>
    <w:rsid w:val="008949CD"/>
    <w:rsid w:val="008A0086"/>
    <w:rsid w:val="008A1111"/>
    <w:rsid w:val="008B0127"/>
    <w:rsid w:val="008C3281"/>
    <w:rsid w:val="008D4E3A"/>
    <w:rsid w:val="008E587B"/>
    <w:rsid w:val="008F2263"/>
    <w:rsid w:val="008F2503"/>
    <w:rsid w:val="008F2963"/>
    <w:rsid w:val="009070C5"/>
    <w:rsid w:val="00950C43"/>
    <w:rsid w:val="009628DE"/>
    <w:rsid w:val="00964A67"/>
    <w:rsid w:val="00981E8B"/>
    <w:rsid w:val="009859D6"/>
    <w:rsid w:val="00991779"/>
    <w:rsid w:val="009A12E6"/>
    <w:rsid w:val="009B09EA"/>
    <w:rsid w:val="009D571C"/>
    <w:rsid w:val="009F34FB"/>
    <w:rsid w:val="009F5187"/>
    <w:rsid w:val="009F5A06"/>
    <w:rsid w:val="009F66B3"/>
    <w:rsid w:val="00A13594"/>
    <w:rsid w:val="00A15C5E"/>
    <w:rsid w:val="00A21805"/>
    <w:rsid w:val="00A61188"/>
    <w:rsid w:val="00A74F3F"/>
    <w:rsid w:val="00A77F60"/>
    <w:rsid w:val="00A86866"/>
    <w:rsid w:val="00AC1BFB"/>
    <w:rsid w:val="00AC2D32"/>
    <w:rsid w:val="00AC590C"/>
    <w:rsid w:val="00AC67C3"/>
    <w:rsid w:val="00AE2D4A"/>
    <w:rsid w:val="00AE4595"/>
    <w:rsid w:val="00B04261"/>
    <w:rsid w:val="00B062B7"/>
    <w:rsid w:val="00B16E59"/>
    <w:rsid w:val="00B40C91"/>
    <w:rsid w:val="00B52F5A"/>
    <w:rsid w:val="00B62161"/>
    <w:rsid w:val="00B6452C"/>
    <w:rsid w:val="00B91B41"/>
    <w:rsid w:val="00B967D1"/>
    <w:rsid w:val="00BA15C3"/>
    <w:rsid w:val="00BA649E"/>
    <w:rsid w:val="00BC3570"/>
    <w:rsid w:val="00BC5B5A"/>
    <w:rsid w:val="00BC7F7B"/>
    <w:rsid w:val="00BD6885"/>
    <w:rsid w:val="00BE156D"/>
    <w:rsid w:val="00BF53AA"/>
    <w:rsid w:val="00BF6EA7"/>
    <w:rsid w:val="00C02C4C"/>
    <w:rsid w:val="00C05B54"/>
    <w:rsid w:val="00C27BF7"/>
    <w:rsid w:val="00C37651"/>
    <w:rsid w:val="00C60AFA"/>
    <w:rsid w:val="00C76E60"/>
    <w:rsid w:val="00CA4C1D"/>
    <w:rsid w:val="00CB197D"/>
    <w:rsid w:val="00CB3D75"/>
    <w:rsid w:val="00CB44DC"/>
    <w:rsid w:val="00CD5021"/>
    <w:rsid w:val="00CF56B8"/>
    <w:rsid w:val="00D0000B"/>
    <w:rsid w:val="00D06496"/>
    <w:rsid w:val="00D143FD"/>
    <w:rsid w:val="00D16790"/>
    <w:rsid w:val="00D20BB6"/>
    <w:rsid w:val="00D250A6"/>
    <w:rsid w:val="00D26157"/>
    <w:rsid w:val="00D30CE1"/>
    <w:rsid w:val="00D3354F"/>
    <w:rsid w:val="00D34485"/>
    <w:rsid w:val="00D72428"/>
    <w:rsid w:val="00D76B56"/>
    <w:rsid w:val="00D91CB7"/>
    <w:rsid w:val="00DB1C52"/>
    <w:rsid w:val="00DC15D7"/>
    <w:rsid w:val="00DC4324"/>
    <w:rsid w:val="00DC5620"/>
    <w:rsid w:val="00DD5D9E"/>
    <w:rsid w:val="00DE4D52"/>
    <w:rsid w:val="00DE4F83"/>
    <w:rsid w:val="00DF4F4A"/>
    <w:rsid w:val="00DF502D"/>
    <w:rsid w:val="00E13538"/>
    <w:rsid w:val="00E173C9"/>
    <w:rsid w:val="00E17550"/>
    <w:rsid w:val="00E37505"/>
    <w:rsid w:val="00E64B21"/>
    <w:rsid w:val="00E911DF"/>
    <w:rsid w:val="00EA522B"/>
    <w:rsid w:val="00ED00C4"/>
    <w:rsid w:val="00EF436F"/>
    <w:rsid w:val="00F03C09"/>
    <w:rsid w:val="00F219CF"/>
    <w:rsid w:val="00F22BA3"/>
    <w:rsid w:val="00F304E9"/>
    <w:rsid w:val="00F36E5D"/>
    <w:rsid w:val="00F463A2"/>
    <w:rsid w:val="00F55C7A"/>
    <w:rsid w:val="00F62A11"/>
    <w:rsid w:val="00F67F85"/>
    <w:rsid w:val="00F85F34"/>
    <w:rsid w:val="00F951F3"/>
    <w:rsid w:val="00F958AD"/>
    <w:rsid w:val="00FA364F"/>
    <w:rsid w:val="00FA457F"/>
    <w:rsid w:val="00FB4619"/>
    <w:rsid w:val="00FB6F7E"/>
    <w:rsid w:val="00FC425F"/>
    <w:rsid w:val="00FC5CE2"/>
    <w:rsid w:val="00FE46F6"/>
    <w:rsid w:val="00FF463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B4E1"/>
  <w15:docId w15:val="{C0380811-9A67-4C6B-9177-469C848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5E70A4"/>
    <w:pPr>
      <w:spacing w:after="200"/>
      <w:jc w:val="center"/>
      <w:outlineLvl w:val="0"/>
    </w:pPr>
    <w:rPr>
      <w:b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6B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56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5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2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CA bullets,Citation List,본문(내용),List Paragraph (numbered (a))"/>
    <w:basedOn w:val="Normal"/>
    <w:link w:val="ListParagraphChar"/>
    <w:uiPriority w:val="34"/>
    <w:qFormat/>
    <w:rsid w:val="005B50CD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02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76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0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(i)"/>
    <w:basedOn w:val="Normal"/>
    <w:rsid w:val="005930DD"/>
    <w:pPr>
      <w:suppressAutoHyphens/>
      <w:jc w:val="both"/>
    </w:pPr>
    <w:rPr>
      <w:rFonts w:ascii="Tms Rmn" w:hAnsi="Tms Rmn"/>
      <w:szCs w:val="20"/>
    </w:rPr>
  </w:style>
  <w:style w:type="character" w:styleId="PageNumber">
    <w:name w:val="page number"/>
    <w:basedOn w:val="DefaultParagraphFont"/>
    <w:rsid w:val="005930DD"/>
  </w:style>
  <w:style w:type="paragraph" w:customStyle="1" w:styleId="SectionVIHeader">
    <w:name w:val="Section VI. Header"/>
    <w:basedOn w:val="Normal"/>
    <w:rsid w:val="005930DD"/>
    <w:pPr>
      <w:spacing w:before="120" w:after="240"/>
      <w:jc w:val="center"/>
    </w:pPr>
    <w:rPr>
      <w:b/>
      <w:sz w:val="36"/>
      <w:szCs w:val="20"/>
    </w:rPr>
  </w:style>
  <w:style w:type="paragraph" w:customStyle="1" w:styleId="Sub-ClauseText">
    <w:name w:val="Sub-Clause Text"/>
    <w:basedOn w:val="Normal"/>
    <w:rsid w:val="0060084F"/>
    <w:pPr>
      <w:spacing w:before="120" w:after="120"/>
      <w:jc w:val="both"/>
    </w:pPr>
    <w:rPr>
      <w:spacing w:val="-4"/>
      <w:szCs w:val="20"/>
    </w:rPr>
  </w:style>
  <w:style w:type="paragraph" w:styleId="TOC1">
    <w:name w:val="toc 1"/>
    <w:basedOn w:val="Normal"/>
    <w:next w:val="Normal"/>
    <w:uiPriority w:val="39"/>
    <w:rsid w:val="004219FC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  <w:szCs w:val="20"/>
    </w:rPr>
  </w:style>
  <w:style w:type="paragraph" w:styleId="Subtitle">
    <w:name w:val="Subtitle"/>
    <w:basedOn w:val="Normal"/>
    <w:link w:val="SubtitleChar"/>
    <w:qFormat/>
    <w:rsid w:val="004219FC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219F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5E70A4"/>
    <w:rPr>
      <w:rFonts w:ascii="Times New Roman" w:eastAsia="Times New Roman" w:hAnsi="Times New Roman" w:cs="Times New Roman"/>
      <w:b/>
      <w:kern w:val="28"/>
      <w:sz w:val="40"/>
      <w:szCs w:val="20"/>
    </w:rPr>
  </w:style>
  <w:style w:type="paragraph" w:customStyle="1" w:styleId="ChapterNumber">
    <w:name w:val="ChapterNumber"/>
    <w:basedOn w:val="Normal"/>
    <w:next w:val="Normal"/>
    <w:rsid w:val="005E70A4"/>
    <w:pPr>
      <w:spacing w:after="360"/>
    </w:pPr>
    <w:rPr>
      <w:szCs w:val="20"/>
    </w:rPr>
  </w:style>
  <w:style w:type="paragraph" w:styleId="BodyText">
    <w:name w:val="Body Text"/>
    <w:basedOn w:val="Normal"/>
    <w:link w:val="BodyTextChar"/>
    <w:rsid w:val="00733EF6"/>
    <w:rPr>
      <w:rFonts w:ascii="Charter BT" w:hAnsi="Charter BT"/>
      <w:noProof/>
      <w:color w:val="0000FF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rsid w:val="00733EF6"/>
    <w:rPr>
      <w:rFonts w:ascii="Charter BT" w:eastAsia="Times New Roman" w:hAnsi="Charter BT" w:cs="Times New Roman"/>
      <w:noProof/>
      <w:color w:val="0000FF"/>
      <w:sz w:val="18"/>
      <w:szCs w:val="18"/>
      <w:lang w:val="en-GB"/>
    </w:rPr>
  </w:style>
  <w:style w:type="character" w:customStyle="1" w:styleId="ListParagraphChar">
    <w:name w:val="List Paragraph Char"/>
    <w:aliases w:val="CA bullets Char,Citation List Char,본문(내용) Char,List Paragraph (numbered (a)) Char"/>
    <w:basedOn w:val="DefaultParagraphFont"/>
    <w:link w:val="ListParagraph"/>
    <w:uiPriority w:val="34"/>
    <w:rsid w:val="00B62161"/>
    <w:rPr>
      <w:rFonts w:ascii="Times New Roman" w:eastAsia="Times New Roman" w:hAnsi="Times New Roman" w:cs="Times New Roman"/>
      <w:sz w:val="24"/>
      <w:szCs w:val="24"/>
    </w:rPr>
  </w:style>
  <w:style w:type="paragraph" w:customStyle="1" w:styleId="m-4083795648320985581gmail-m-4223519527081907578m1368736032375602361msolistparagraph">
    <w:name w:val="m_-4083795648320985581gmail-m_-4223519527081907578m_1368736032375602361msolistparagraph"/>
    <w:basedOn w:val="Normal"/>
    <w:rsid w:val="00F22BA3"/>
    <w:pPr>
      <w:spacing w:before="100" w:beforeAutospacing="1" w:after="100" w:afterAutospacing="1"/>
    </w:pPr>
    <w:rPr>
      <w:lang w:val="en-JM" w:eastAsia="en-JM"/>
    </w:rPr>
  </w:style>
  <w:style w:type="paragraph" w:customStyle="1" w:styleId="m9144945092912700869gmail-m7793146802992962927m-5387300178580558915msolistparagraph">
    <w:name w:val="m_9144945092912700869gmail-m_7793146802992962927m_-5387300178580558915msolistparagraph"/>
    <w:basedOn w:val="Normal"/>
    <w:rsid w:val="00B16E59"/>
    <w:pPr>
      <w:spacing w:before="100" w:beforeAutospacing="1" w:after="100" w:afterAutospacing="1"/>
    </w:pPr>
    <w:rPr>
      <w:lang w:val="en-JM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1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C43F-51B7-43CF-B99F-536CC44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birchk</dc:creator>
  <cp:lastModifiedBy>Joleesa Courts</cp:lastModifiedBy>
  <cp:revision>4</cp:revision>
  <cp:lastPrinted>2019-09-09T20:38:00Z</cp:lastPrinted>
  <dcterms:created xsi:type="dcterms:W3CDTF">2019-09-09T20:37:00Z</dcterms:created>
  <dcterms:modified xsi:type="dcterms:W3CDTF">2019-09-09T20:38:00Z</dcterms:modified>
</cp:coreProperties>
</file>